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5F1E" w:rsidRPr="00335F1E" w:rsidRDefault="00335F1E" w:rsidP="00335F1E">
      <w:pPr>
        <w:spacing w:after="0" w:line="240" w:lineRule="auto"/>
        <w:rPr>
          <w:rFonts w:ascii="Times New Roman" w:eastAsia="Times New Roman" w:hAnsi="Times New Roman" w:cs="Times New Roman"/>
          <w:sz w:val="24"/>
          <w:szCs w:val="24"/>
        </w:rPr>
      </w:pPr>
      <w:r>
        <w:rPr>
          <w:noProof/>
        </w:rPr>
        <w:drawing>
          <wp:anchor distT="0" distB="0" distL="114300" distR="114300" simplePos="0" relativeHeight="251666432" behindDoc="0" locked="0" layoutInCell="1" allowOverlap="1">
            <wp:simplePos x="0" y="0"/>
            <wp:positionH relativeFrom="page">
              <wp:posOffset>2273300</wp:posOffset>
            </wp:positionH>
            <wp:positionV relativeFrom="page">
              <wp:posOffset>2082800</wp:posOffset>
            </wp:positionV>
            <wp:extent cx="2006600" cy="668655"/>
            <wp:effectExtent l="152400" t="292100" r="177800" b="2965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2-18239020.jpg"/>
                    <pic:cNvPicPr/>
                  </pic:nvPicPr>
                  <pic:blipFill>
                    <a:blip r:embed="rId9"/>
                    <a:stretch>
                      <a:fillRect/>
                    </a:stretch>
                  </pic:blipFill>
                  <pic:spPr>
                    <a:xfrm rot="628893">
                      <a:off x="0" y="0"/>
                      <a:ext cx="2006600" cy="668655"/>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9A48B2" w:rsidRDefault="00FA5BEB">
      <w:pPr>
        <w:pStyle w:val="Heading1"/>
      </w:pPr>
      <w:r>
        <w:rPr>
          <w:noProof/>
        </w:rPr>
        <w:drawing>
          <wp:anchor distT="0" distB="0" distL="114300" distR="114300" simplePos="0" relativeHeight="251665408" behindDoc="0" locked="0" layoutInCell="1" allowOverlap="1">
            <wp:simplePos x="0" y="0"/>
            <wp:positionH relativeFrom="page">
              <wp:posOffset>4368800</wp:posOffset>
            </wp:positionH>
            <wp:positionV relativeFrom="page">
              <wp:posOffset>1730375</wp:posOffset>
            </wp:positionV>
            <wp:extent cx="1244600" cy="1555750"/>
            <wp:effectExtent l="127000" t="127000" r="127000" b="133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2-24049212.jpg"/>
                    <pic:cNvPicPr/>
                  </pic:nvPicPr>
                  <pic:blipFill>
                    <a:blip r:embed="rId10"/>
                    <a:stretch>
                      <a:fillRect/>
                    </a:stretch>
                  </pic:blipFill>
                  <pic:spPr>
                    <a:xfrm>
                      <a:off x="0" y="0"/>
                      <a:ext cx="1244600" cy="155575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simplePos x="0" y="0"/>
            <wp:positionH relativeFrom="page">
              <wp:posOffset>5805170</wp:posOffset>
            </wp:positionH>
            <wp:positionV relativeFrom="page">
              <wp:posOffset>1892300</wp:posOffset>
            </wp:positionV>
            <wp:extent cx="1703070" cy="1277620"/>
            <wp:effectExtent l="203200" t="266700" r="227330" b="2717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17037486.jpg"/>
                    <pic:cNvPicPr/>
                  </pic:nvPicPr>
                  <pic:blipFill>
                    <a:blip r:embed="rId11"/>
                    <a:stretch>
                      <a:fillRect/>
                    </a:stretch>
                  </pic:blipFill>
                  <pic:spPr bwMode="auto">
                    <a:xfrm rot="612517" flipH="1">
                      <a:off x="0" y="0"/>
                      <a:ext cx="1703070" cy="127762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simplePos x="0" y="0"/>
            <wp:positionH relativeFrom="page">
              <wp:posOffset>436245</wp:posOffset>
            </wp:positionH>
            <wp:positionV relativeFrom="page">
              <wp:posOffset>1841500</wp:posOffset>
            </wp:positionV>
            <wp:extent cx="1710055" cy="1282700"/>
            <wp:effectExtent l="190500" t="203200" r="182245" b="2032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2-24049549.jpg"/>
                    <pic:cNvPicPr/>
                  </pic:nvPicPr>
                  <pic:blipFill>
                    <a:blip r:embed="rId12"/>
                    <a:stretch>
                      <a:fillRect/>
                    </a:stretch>
                  </pic:blipFill>
                  <pic:spPr bwMode="auto">
                    <a:xfrm rot="21253759">
                      <a:off x="0" y="0"/>
                      <a:ext cx="1710055" cy="128270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220F">
        <w:rPr>
          <w:noProof/>
        </w:rPr>
        <mc:AlternateContent>
          <mc:Choice Requires="wps">
            <w:drawing>
              <wp:anchor distT="457200" distB="457200" distL="114300" distR="114300" simplePos="0" relativeHeight="251659264" behindDoc="1" locked="0" layoutInCell="1" allowOverlap="1">
                <wp:simplePos x="0" y="0"/>
                <wp:positionH relativeFrom="margin">
                  <wp:align>center</wp:align>
                </wp:positionH>
                <wp:positionV relativeFrom="margin">
                  <wp:align>top</wp:align>
                </wp:positionV>
                <wp:extent cx="6858000" cy="228600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A48B2" w:rsidRDefault="00335F1E">
                            <w:pPr>
                              <w:pStyle w:val="Title"/>
                            </w:pPr>
                            <w:r>
                              <w:t>Dr. Michael Duggan</w:t>
                            </w:r>
                          </w:p>
                          <w:p w:rsidR="009A48B2" w:rsidRDefault="00335F1E">
                            <w:pPr>
                              <w:pStyle w:val="Subtitle"/>
                            </w:pPr>
                            <w:r>
                              <w:t>Local Author, Practicing Therapist for over 20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" fillcolor="#ca3827 [3204]" stroked="f" strokeweight="2pt">
                <v:fill color2="#f89938 [3205]" rotate="t" focus="100%" type="gradient">
                  <o:fill v:ext="view" type="gradientUnscaled"/>
                </v:fill>
                <v:textbox>
                  <w:txbxContent>
                    <w:p w:rsidR="009A48B2" w:rsidRDefault="00335F1E">
                      <w:pPr>
                        <w:pStyle w:val="Title"/>
                      </w:pPr>
                      <w:r>
                        <w:t>Dr. Michael Duggan</w:t>
                      </w:r>
                    </w:p>
                    <w:p w:rsidR="009A48B2" w:rsidRDefault="00335F1E">
                      <w:pPr>
                        <w:pStyle w:val="Subtitle"/>
                      </w:pPr>
                      <w:r>
                        <w:t>Local Author, Practicing Therapist for over 20 years</w:t>
                      </w:r>
                    </w:p>
                  </w:txbxContent>
                </v:textbox>
                <w10:wrap type="topAndBottom" anchorx="margin" anchory="margin"/>
              </v:rect>
            </w:pict>
          </mc:Fallback>
        </mc:AlternateContent>
      </w:r>
    </w:p>
    <w:tbl>
      <w:tblPr>
        <w:tblW w:w="5000" w:type="pct"/>
        <w:jc w:val="center"/>
        <w:tblLayout w:type="fixed"/>
        <w:tblCellMar>
          <w:left w:w="0" w:type="dxa"/>
          <w:right w:w="0" w:type="dxa"/>
        </w:tblCellMar>
        <w:tblLook w:val="04A0" w:firstRow="1" w:lastRow="0" w:firstColumn="1" w:lastColumn="0" w:noHBand="0" w:noVBand="1"/>
      </w:tblPr>
      <w:tblGrid>
        <w:gridCol w:w="5017"/>
        <w:gridCol w:w="642"/>
        <w:gridCol w:w="5141"/>
      </w:tblGrid>
      <w:tr w:rsidR="009A48B2">
        <w:trPr>
          <w:jc w:val="center"/>
        </w:trPr>
        <w:tc>
          <w:tcPr>
            <w:tcW w:w="2323" w:type="pct"/>
          </w:tcPr>
          <w:p w:rsidR="0090486C" w:rsidRPr="0090486C" w:rsidRDefault="0090486C" w:rsidP="0090486C">
            <w:pPr>
              <w:pStyle w:val="font7"/>
              <w:spacing w:before="0" w:beforeAutospacing="0" w:after="0" w:afterAutospacing="0" w:line="336" w:lineRule="atLeast"/>
              <w:textAlignment w:val="baseline"/>
              <w:rPr>
                <w:color w:val="27223E"/>
                <w:sz w:val="20"/>
                <w:szCs w:val="20"/>
              </w:rPr>
            </w:pPr>
            <w:r w:rsidRPr="0090486C">
              <w:rPr>
                <w:color w:val="27223E"/>
                <w:sz w:val="20"/>
                <w:szCs w:val="20"/>
                <w:bdr w:val="none" w:sz="0" w:space="0" w:color="auto" w:frame="1"/>
              </w:rPr>
              <w:t>Dr. Michael Duggan, Licensed Clinical Professional Counselor (LCPC) and Certified Rehabilitation Counselor (CRC) is a Professor and a Counselor for Students with Disabilities at College of DuPage (COD), where he is well known for his expertise and his passion for empowering students with disabilities.  In his twelve years at COD he has helped establish the Vocational Skills Program, a program for students with developmental disabilities, and</w:t>
            </w:r>
            <w:r w:rsidRPr="0090486C">
              <w:rPr>
                <w:rStyle w:val="apple-converted-space"/>
                <w:rFonts w:eastAsiaTheme="majorEastAsia"/>
                <w:color w:val="27223E"/>
                <w:sz w:val="20"/>
                <w:szCs w:val="20"/>
                <w:bdr w:val="none" w:sz="0" w:space="0" w:color="auto" w:frame="1"/>
              </w:rPr>
              <w:t> </w:t>
            </w:r>
            <w:hyperlink r:id="rId13" w:tgtFrame="_self" w:history="1">
              <w:r w:rsidRPr="0090486C">
                <w:rPr>
                  <w:rStyle w:val="Hyperlink"/>
                  <w:rFonts w:eastAsiaTheme="majorEastAsia"/>
                  <w:sz w:val="20"/>
                  <w:szCs w:val="20"/>
                  <w:bdr w:val="none" w:sz="0" w:space="0" w:color="auto" w:frame="1"/>
                </w:rPr>
                <w:t>Autismerica</w:t>
              </w:r>
            </w:hyperlink>
            <w:r w:rsidRPr="0090486C">
              <w:rPr>
                <w:color w:val="27223E"/>
                <w:sz w:val="20"/>
                <w:szCs w:val="20"/>
                <w:bdr w:val="none" w:sz="0" w:space="0" w:color="auto" w:frame="1"/>
              </w:rPr>
              <w:t>, a social/support group for students on the autism spectrum.  He has also been awarded COD’s Outstanding Divisional Faculty of the Year, Outstanding Academic Advisor of the Year</w:t>
            </w:r>
            <w:r w:rsidR="00B4220F">
              <w:rPr>
                <w:color w:val="27223E"/>
                <w:sz w:val="20"/>
                <w:szCs w:val="20"/>
                <w:bdr w:val="none" w:sz="0" w:space="0" w:color="auto" w:frame="1"/>
              </w:rPr>
              <w:t xml:space="preserve"> (twice)</w:t>
            </w:r>
            <w:r w:rsidRPr="0090486C">
              <w:rPr>
                <w:color w:val="27223E"/>
                <w:sz w:val="20"/>
                <w:szCs w:val="20"/>
                <w:bdr w:val="none" w:sz="0" w:space="0" w:color="auto" w:frame="1"/>
              </w:rPr>
              <w:t>, and Outstanding Club Advisor of the Year for his work on Autismerica. </w:t>
            </w:r>
          </w:p>
          <w:p w:rsidR="0090486C" w:rsidRPr="0090486C" w:rsidRDefault="0090486C" w:rsidP="0090486C">
            <w:pPr>
              <w:pStyle w:val="font7"/>
              <w:spacing w:before="0" w:beforeAutospacing="0" w:after="0" w:afterAutospacing="0" w:line="336" w:lineRule="atLeast"/>
              <w:textAlignment w:val="baseline"/>
              <w:rPr>
                <w:color w:val="27223E"/>
                <w:sz w:val="20"/>
                <w:szCs w:val="20"/>
              </w:rPr>
            </w:pPr>
            <w:r w:rsidRPr="0090486C">
              <w:rPr>
                <w:color w:val="27223E"/>
                <w:sz w:val="20"/>
                <w:szCs w:val="20"/>
              </w:rPr>
              <w:t> </w:t>
            </w:r>
          </w:p>
          <w:p w:rsidR="0090486C" w:rsidRPr="0090486C" w:rsidRDefault="0090486C" w:rsidP="0090486C">
            <w:pPr>
              <w:pStyle w:val="font7"/>
              <w:spacing w:before="0" w:beforeAutospacing="0" w:after="0" w:afterAutospacing="0" w:line="336" w:lineRule="atLeast"/>
              <w:textAlignment w:val="baseline"/>
              <w:rPr>
                <w:color w:val="27223E"/>
                <w:sz w:val="20"/>
                <w:szCs w:val="20"/>
              </w:rPr>
            </w:pPr>
            <w:r w:rsidRPr="0090486C">
              <w:rPr>
                <w:color w:val="27223E"/>
                <w:sz w:val="20"/>
                <w:szCs w:val="20"/>
                <w:bdr w:val="none" w:sz="0" w:space="0" w:color="auto" w:frame="1"/>
              </w:rPr>
              <w:t>Before coming to COD, he directed the second largest college Disability Services program in Oregon at Chemeketa Community College and was elected as President of the Oregon Association of Higher Education and Disability (ORAHEAD), advocating for equality and improved services for college students with disabilities.  His first published book is titled, “</w:t>
            </w:r>
            <w:hyperlink r:id="rId14" w:tgtFrame="_self" w:history="1">
              <w:r w:rsidRPr="0090486C">
                <w:rPr>
                  <w:rStyle w:val="Hyperlink"/>
                  <w:rFonts w:eastAsiaTheme="majorEastAsia"/>
                  <w:i/>
                  <w:iCs/>
                  <w:sz w:val="20"/>
                  <w:szCs w:val="20"/>
                  <w:bdr w:val="none" w:sz="0" w:space="0" w:color="auto" w:frame="1"/>
                </w:rPr>
                <w:t>Fir</w:t>
              </w:r>
              <w:r w:rsidRPr="0090486C">
                <w:rPr>
                  <w:rStyle w:val="Hyperlink"/>
                  <w:rFonts w:eastAsiaTheme="majorEastAsia"/>
                  <w:i/>
                  <w:iCs/>
                  <w:sz w:val="20"/>
                  <w:szCs w:val="20"/>
                  <w:bdr w:val="none" w:sz="0" w:space="0" w:color="auto" w:frame="1"/>
                </w:rPr>
                <w:t>s</w:t>
              </w:r>
              <w:r w:rsidRPr="0090486C">
                <w:rPr>
                  <w:rStyle w:val="Hyperlink"/>
                  <w:rFonts w:eastAsiaTheme="majorEastAsia"/>
                  <w:i/>
                  <w:iCs/>
                  <w:sz w:val="20"/>
                  <w:szCs w:val="20"/>
                  <w:bdr w:val="none" w:sz="0" w:space="0" w:color="auto" w:frame="1"/>
                </w:rPr>
                <w:t>t Class Support for College Students on the Autism Spectrum:  Practical Advice for College Counselors and Educators</w:t>
              </w:r>
            </w:hyperlink>
            <w:r w:rsidRPr="0090486C">
              <w:rPr>
                <w:color w:val="27223E"/>
                <w:sz w:val="20"/>
                <w:szCs w:val="20"/>
                <w:bdr w:val="none" w:sz="0" w:space="0" w:color="auto" w:frame="1"/>
              </w:rPr>
              <w:t>”, by Jessica Kingsley Publishing.</w:t>
            </w:r>
          </w:p>
          <w:p w:rsidR="009A48B2" w:rsidRDefault="009A48B2">
            <w:pPr>
              <w:pStyle w:val="Heading3"/>
            </w:pPr>
          </w:p>
        </w:tc>
        <w:tc>
          <w:tcPr>
            <w:tcW w:w="297" w:type="pct"/>
          </w:tcPr>
          <w:p w:rsidR="009A48B2" w:rsidRDefault="009A48B2"/>
        </w:tc>
        <w:tc>
          <w:tcPr>
            <w:tcW w:w="2380" w:type="pct"/>
          </w:tcPr>
          <w:tbl>
            <w:tblPr>
              <w:tblW w:w="0" w:type="auto"/>
              <w:tblLayout w:type="fixed"/>
              <w:tblCellMar>
                <w:left w:w="0" w:type="dxa"/>
                <w:right w:w="0" w:type="dxa"/>
              </w:tblCellMar>
              <w:tblLook w:val="04A0" w:firstRow="1" w:lastRow="0" w:firstColumn="1" w:lastColumn="0" w:noHBand="0" w:noVBand="1"/>
            </w:tblPr>
            <w:tblGrid>
              <w:gridCol w:w="4798"/>
            </w:tblGrid>
            <w:tr w:rsidR="009A48B2">
              <w:tc>
                <w:tcPr>
                  <w:tcW w:w="4798" w:type="dxa"/>
                </w:tcPr>
                <w:p w:rsidR="009A48B2" w:rsidRDefault="00335F1E">
                  <w:r>
                    <w:t xml:space="preserve">                  </w:t>
                  </w:r>
                  <w:r w:rsidR="00B4220F">
                    <w:rPr>
                      <w:noProof/>
                    </w:rPr>
                    <w:drawing>
                      <wp:inline distT="0" distB="0" distL="0" distR="0">
                        <wp:extent cx="1752600" cy="2641600"/>
                        <wp:effectExtent l="127000" t="139700" r="127000" b="139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2-18851905.jpg"/>
                                <pic:cNvPicPr/>
                              </pic:nvPicPr>
                              <pic:blipFill>
                                <a:blip r:embed="rId15"/>
                                <a:stretch>
                                  <a:fillRect/>
                                </a:stretch>
                              </pic:blipFill>
                              <pic:spPr>
                                <a:xfrm>
                                  <a:off x="0" y="0"/>
                                  <a:ext cx="1765286" cy="2660721"/>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9A48B2">
              <w:tc>
                <w:tcPr>
                  <w:tcW w:w="4798" w:type="dxa"/>
                </w:tcPr>
                <w:p w:rsidR="009A48B2" w:rsidRPr="00335F1E" w:rsidRDefault="00335F1E" w:rsidP="00335F1E">
                  <w:pPr>
                    <w:pStyle w:val="Caption"/>
                    <w:ind w:left="0"/>
                    <w:rPr>
                      <w:b/>
                    </w:rPr>
                  </w:pPr>
                  <w:r w:rsidRPr="00335F1E">
                    <w:rPr>
                      <w:b/>
                    </w:rPr>
                    <w:t>First Class Support for College Students on the Autism Spectrum</w:t>
                  </w:r>
                  <w:r>
                    <w:rPr>
                      <w:b/>
                    </w:rPr>
                    <w:t xml:space="preserve"> (2017)</w:t>
                  </w:r>
                  <w:r w:rsidRPr="00335F1E">
                    <w:rPr>
                      <w:b/>
                    </w:rPr>
                    <w:t>—</w:t>
                  </w:r>
                  <w:r w:rsidRPr="00335F1E">
                    <w:rPr>
                      <w:b/>
                      <w:i w:val="0"/>
                    </w:rPr>
                    <w:t>Available now on Amazon and wherever books are sold!</w:t>
                  </w:r>
                </w:p>
              </w:tc>
            </w:tr>
            <w:tr w:rsidR="009A48B2">
              <w:tc>
                <w:tcPr>
                  <w:tcW w:w="4798" w:type="dxa"/>
                </w:tcPr>
                <w:p w:rsidR="009A48B2" w:rsidRDefault="00B4220F">
                  <w:r>
                    <w:rPr>
                      <w:noProof/>
                    </w:rPr>
                    <w:drawing>
                      <wp:inline distT="0" distB="0" distL="0" distR="0">
                        <wp:extent cx="2119256" cy="1217141"/>
                        <wp:effectExtent l="127000" t="127000" r="128905" b="129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2-19720715.jpg"/>
                                <pic:cNvPicPr/>
                              </pic:nvPicPr>
                              <pic:blipFill>
                                <a:blip r:embed="rId16"/>
                                <a:stretch>
                                  <a:fillRect/>
                                </a:stretch>
                              </pic:blipFill>
                              <pic:spPr>
                                <a:xfrm>
                                  <a:off x="0" y="0"/>
                                  <a:ext cx="2130383" cy="1223532"/>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9A48B2">
              <w:tc>
                <w:tcPr>
                  <w:tcW w:w="4798" w:type="dxa"/>
                </w:tcPr>
                <w:p w:rsidR="009A48B2" w:rsidRDefault="009A48B2" w:rsidP="00335F1E">
                  <w:pPr>
                    <w:pStyle w:val="Caption"/>
                    <w:ind w:left="0"/>
                  </w:pPr>
                </w:p>
              </w:tc>
            </w:tr>
          </w:tbl>
          <w:p w:rsidR="009A48B2" w:rsidRDefault="009A48B2"/>
        </w:tc>
      </w:tr>
    </w:tbl>
    <w:p w:rsidR="009A48B2" w:rsidRDefault="009A48B2"/>
    <w:tbl>
      <w:tblPr>
        <w:tblW w:w="0" w:type="auto"/>
        <w:jc w:val="center"/>
        <w:tblLayout w:type="fixed"/>
        <w:tblCellMar>
          <w:left w:w="0" w:type="dxa"/>
          <w:right w:w="0" w:type="dxa"/>
        </w:tblCellMar>
        <w:tblLook w:val="04A0" w:firstRow="1" w:lastRow="0" w:firstColumn="1" w:lastColumn="0" w:noHBand="0" w:noVBand="1"/>
      </w:tblPr>
      <w:tblGrid>
        <w:gridCol w:w="4737"/>
        <w:gridCol w:w="605"/>
        <w:gridCol w:w="4738"/>
      </w:tblGrid>
      <w:tr w:rsidR="009A48B2">
        <w:trPr>
          <w:jc w:val="center"/>
        </w:trPr>
        <w:tc>
          <w:tcPr>
            <w:tcW w:w="4737" w:type="dxa"/>
          </w:tcPr>
          <w:p w:rsidR="009A48B2" w:rsidRDefault="00335F1E">
            <w:r>
              <w:rPr>
                <w:noProof/>
              </w:rPr>
              <w:drawing>
                <wp:inline distT="0" distB="0" distL="0" distR="0">
                  <wp:extent cx="2806700" cy="2105173"/>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ADJUSTEDNONRAW_thumb_6ad1.jpg"/>
                          <pic:cNvPicPr/>
                        </pic:nvPicPr>
                        <pic:blipFill>
                          <a:blip r:embed="rId17"/>
                          <a:stretch>
                            <a:fillRect/>
                          </a:stretch>
                        </pic:blipFill>
                        <pic:spPr>
                          <a:xfrm>
                            <a:off x="0" y="0"/>
                            <a:ext cx="2809265" cy="2107097"/>
                          </a:xfrm>
                          <a:prstGeom prst="rect">
                            <a:avLst/>
                          </a:prstGeom>
                        </pic:spPr>
                      </pic:pic>
                    </a:graphicData>
                  </a:graphic>
                </wp:inline>
              </w:drawing>
            </w:r>
          </w:p>
        </w:tc>
        <w:tc>
          <w:tcPr>
            <w:tcW w:w="605" w:type="dxa"/>
          </w:tcPr>
          <w:p w:rsidR="009A48B2" w:rsidRDefault="009A48B2"/>
        </w:tc>
        <w:tc>
          <w:tcPr>
            <w:tcW w:w="4738" w:type="dxa"/>
            <w:vAlign w:val="center"/>
          </w:tcPr>
          <w:p w:rsidR="009A48B2" w:rsidRPr="00335F1E" w:rsidRDefault="00335F1E">
            <w:pPr>
              <w:pStyle w:val="Heading1"/>
              <w:rPr>
                <w:sz w:val="28"/>
                <w:szCs w:val="28"/>
              </w:rPr>
            </w:pPr>
            <w:r w:rsidRPr="00335F1E">
              <w:rPr>
                <w:sz w:val="28"/>
                <w:szCs w:val="28"/>
              </w:rPr>
              <w:t xml:space="preserve">“Reviews of </w:t>
            </w:r>
            <w:r>
              <w:rPr>
                <w:sz w:val="28"/>
                <w:szCs w:val="28"/>
              </w:rPr>
              <w:t>‘</w:t>
            </w:r>
            <w:r w:rsidRPr="00335F1E">
              <w:rPr>
                <w:i/>
                <w:sz w:val="28"/>
                <w:szCs w:val="28"/>
              </w:rPr>
              <w:t>First Class Support</w:t>
            </w:r>
            <w:r w:rsidRPr="00335F1E">
              <w:rPr>
                <w:sz w:val="28"/>
                <w:szCs w:val="28"/>
              </w:rPr>
              <w:t>…</w:t>
            </w:r>
            <w:r>
              <w:rPr>
                <w:sz w:val="28"/>
                <w:szCs w:val="28"/>
              </w:rPr>
              <w:t>’</w:t>
            </w:r>
            <w:r w:rsidRPr="00335F1E">
              <w:rPr>
                <w:sz w:val="28"/>
                <w:szCs w:val="28"/>
              </w:rPr>
              <w:t>”</w:t>
            </w:r>
          </w:p>
          <w:p w:rsidR="00AD7FA8" w:rsidRDefault="009E54DF">
            <w:r>
              <w:t xml:space="preserve">“This book, which addresses college advisors and counselors, </w:t>
            </w:r>
            <w:r w:rsidR="00AD7FA8">
              <w:t>faculty</w:t>
            </w:r>
            <w:r>
              <w:t xml:space="preserve">, and parents, is the key to united a team of support for any college student with autism.  Dr. Duggan has given us an accessible, upbeat, and realistic guide, with clear advice for a wide range of challenging </w:t>
            </w:r>
            <w:proofErr w:type="gramStart"/>
            <w:r>
              <w:t>situations.—</w:t>
            </w:r>
            <w:proofErr w:type="gramEnd"/>
          </w:p>
          <w:p w:rsidR="009A48B2" w:rsidRDefault="009E54DF">
            <w:r w:rsidRPr="00AD7FA8">
              <w:rPr>
                <w:i/>
              </w:rPr>
              <w:t>Dr. Karin Evans</w:t>
            </w:r>
            <w:r w:rsidR="00AD7FA8" w:rsidRPr="00AD7FA8">
              <w:rPr>
                <w:i/>
              </w:rPr>
              <w:t>, Professor of English, College of DuPage</w:t>
            </w:r>
          </w:p>
        </w:tc>
      </w:tr>
      <w:tr w:rsidR="009A48B2">
        <w:trPr>
          <w:jc w:val="center"/>
        </w:trPr>
        <w:tc>
          <w:tcPr>
            <w:tcW w:w="4737" w:type="dxa"/>
            <w:vAlign w:val="center"/>
          </w:tcPr>
          <w:p w:rsidR="009A48B2" w:rsidRDefault="00AD7FA8" w:rsidP="00AD7FA8">
            <w:pPr>
              <w:pStyle w:val="NormalIndent"/>
              <w:ind w:left="0"/>
              <w:jc w:val="left"/>
            </w:pPr>
            <w:r>
              <w:rPr>
                <w:noProof/>
              </w:rPr>
              <mc:AlternateContent>
                <mc:Choice Requires="wps">
                  <w:drawing>
                    <wp:anchor distT="0" distB="0" distL="114300" distR="114300" simplePos="0" relativeHeight="251669504" behindDoc="0" locked="0" layoutInCell="1" allowOverlap="1">
                      <wp:simplePos x="0" y="0"/>
                      <wp:positionH relativeFrom="column">
                        <wp:posOffset>-127000</wp:posOffset>
                      </wp:positionH>
                      <wp:positionV relativeFrom="paragraph">
                        <wp:posOffset>-433705</wp:posOffset>
                      </wp:positionV>
                      <wp:extent cx="3390900" cy="23876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390900" cy="2387600"/>
                              </a:xfrm>
                              <a:prstGeom prst="rect">
                                <a:avLst/>
                              </a:prstGeom>
                              <a:solidFill>
                                <a:schemeClr val="lt1"/>
                              </a:solidFill>
                              <a:ln w="6350">
                                <a:noFill/>
                              </a:ln>
                            </wps:spPr>
                            <wps:txbx>
                              <w:txbxContent>
                                <w:tbl>
                                  <w:tblPr>
                                    <w:tblW w:w="0" w:type="auto"/>
                                    <w:jc w:val="center"/>
                                    <w:tblLayout w:type="fixed"/>
                                    <w:tblCellMar>
                                      <w:left w:w="0" w:type="dxa"/>
                                      <w:right w:w="0" w:type="dxa"/>
                                    </w:tblCellMar>
                                    <w:tblLook w:val="04A0" w:firstRow="1" w:lastRow="0" w:firstColumn="1" w:lastColumn="0" w:noHBand="0" w:noVBand="1"/>
                                  </w:tblPr>
                                  <w:tblGrid>
                                    <w:gridCol w:w="605"/>
                                    <w:gridCol w:w="4738"/>
                                  </w:tblGrid>
                                  <w:tr w:rsidR="00F14C32" w:rsidRPr="00F14C32" w:rsidTr="002D6360">
                                    <w:trPr>
                                      <w:jc w:val="center"/>
                                    </w:trPr>
                                    <w:tc>
                                      <w:tcPr>
                                        <w:tcW w:w="605" w:type="dxa"/>
                                      </w:tcPr>
                                      <w:p w:rsidR="00AD7FA8" w:rsidRPr="00F14C32" w:rsidRDefault="00AD7FA8" w:rsidP="00AD7FA8">
                                        <w:pPr>
                                          <w:rPr>
                                            <w14:textOutline w14:w="9525" w14:cap="rnd" w14:cmpd="sng" w14:algn="ctr">
                                              <w14:noFill/>
                                              <w14:prstDash w14:val="solid"/>
                                              <w14:bevel/>
                                            </w14:textOutline>
                                          </w:rPr>
                                        </w:pPr>
                                      </w:p>
                                    </w:tc>
                                    <w:tc>
                                      <w:tcPr>
                                        <w:tcW w:w="4738" w:type="dxa"/>
                                        <w:vAlign w:val="center"/>
                                      </w:tcPr>
                                      <w:p w:rsidR="00AD7FA8" w:rsidRPr="00F14C32" w:rsidRDefault="00AD7FA8" w:rsidP="00AD7FA8">
                                        <w:pPr>
                                          <w:pStyle w:val="Heading1"/>
                                          <w:rPr>
                                            <w:sz w:val="28"/>
                                            <w:szCs w:val="28"/>
                                            <w14:textOutline w14:w="9525" w14:cap="rnd" w14:cmpd="sng" w14:algn="ctr">
                                              <w14:noFill/>
                                              <w14:prstDash w14:val="solid"/>
                                              <w14:bevel/>
                                            </w14:textOutline>
                                          </w:rPr>
                                        </w:pPr>
                                        <w:r w:rsidRPr="00F14C32">
                                          <w:rPr>
                                            <w:sz w:val="28"/>
                                            <w:szCs w:val="28"/>
                                            <w14:textOutline w14:w="9525" w14:cap="rnd" w14:cmpd="sng" w14:algn="ctr">
                                              <w14:noFill/>
                                              <w14:prstDash w14:val="solid"/>
                                              <w14:bevel/>
                                            </w14:textOutline>
                                          </w:rPr>
                                          <w:t>Reviews Continued…</w:t>
                                        </w:r>
                                      </w:p>
                                      <w:p w:rsidR="00AD7FA8" w:rsidRPr="00F14C32" w:rsidRDefault="00AD7FA8" w:rsidP="00AD7FA8">
                                        <w:pPr>
                                          <w:rPr>
                                            <w14:textOutline w14:w="9525" w14:cap="rnd" w14:cmpd="sng" w14:algn="ctr">
                                              <w14:noFill/>
                                              <w14:prstDash w14:val="solid"/>
                                              <w14:bevel/>
                                            </w14:textOutline>
                                          </w:rPr>
                                        </w:pPr>
                                        <w:r w:rsidRPr="00F14C32">
                                          <w:rPr>
                                            <w14:textOutline w14:w="9525" w14:cap="rnd" w14:cmpd="sng" w14:algn="ctr">
                                              <w14:noFill/>
                                              <w14:prstDash w14:val="solid"/>
                                              <w14:bevel/>
                                            </w14:textOutline>
                                          </w:rPr>
                                          <w:t>“</w:t>
                                        </w:r>
                                        <w:r w:rsidRPr="00F14C32">
                                          <w:rPr>
                                            <w14:textOutline w14:w="9525" w14:cap="rnd" w14:cmpd="sng" w14:algn="ctr">
                                              <w14:noFill/>
                                              <w14:prstDash w14:val="solid"/>
                                              <w14:bevel/>
                                            </w14:textOutline>
                                          </w:rPr>
                                          <w:t>Dr. Michael Duggan has been a dedicated and effective advocate for students on the autism spectrum and their families for over 20 years.  He has created the ultimate guide to show how to assist these students with a passionate, step-by-step companion for college counselors</w:t>
                                        </w:r>
                                        <w:r w:rsidR="00612143" w:rsidRPr="00F14C32">
                                          <w:rPr>
                                            <w14:textOutline w14:w="9525" w14:cap="rnd" w14:cmpd="sng" w14:algn="ctr">
                                              <w14:noFill/>
                                              <w14:prstDash w14:val="solid"/>
                                              <w14:bevel/>
                                            </w14:textOutline>
                                          </w:rPr>
                                          <w:t>, families,</w:t>
                                        </w:r>
                                        <w:r w:rsidRPr="00F14C32">
                                          <w:rPr>
                                            <w14:textOutline w14:w="9525" w14:cap="rnd" w14:cmpd="sng" w14:algn="ctr">
                                              <w14:noFill/>
                                              <w14:prstDash w14:val="solid"/>
                                              <w14:bevel/>
                                            </w14:textOutline>
                                          </w:rPr>
                                          <w:t xml:space="preserve"> and aspiring college students</w:t>
                                        </w:r>
                                        <w:r w:rsidR="00612143" w:rsidRPr="00F14C32">
                                          <w:rPr>
                                            <w14:textOutline w14:w="9525" w14:cap="rnd" w14:cmpd="sng" w14:algn="ctr">
                                              <w14:noFill/>
                                              <w14:prstDash w14:val="solid"/>
                                              <w14:bevel/>
                                            </w14:textOutline>
                                          </w:rPr>
                                          <w:t>.”</w:t>
                                        </w:r>
                                      </w:p>
                                      <w:p w:rsidR="00AD7FA8" w:rsidRPr="00F14C32" w:rsidRDefault="00AD7FA8" w:rsidP="00AD7FA8">
                                        <w:pPr>
                                          <w:rPr>
                                            <w14:textOutline w14:w="9525" w14:cap="rnd" w14:cmpd="sng" w14:algn="ctr">
                                              <w14:noFill/>
                                              <w14:prstDash w14:val="solid"/>
                                              <w14:bevel/>
                                            </w14:textOutline>
                                          </w:rPr>
                                        </w:pPr>
                                        <w:r w:rsidRPr="00F14C32">
                                          <w:rPr>
                                            <w:i/>
                                            <w14:textOutline w14:w="9525" w14:cap="rnd" w14:cmpd="sng" w14:algn="ctr">
                                              <w14:noFill/>
                                              <w14:prstDash w14:val="solid"/>
                                              <w14:bevel/>
                                            </w14:textOutline>
                                          </w:rPr>
                                          <w:t xml:space="preserve">Dr. </w:t>
                                        </w:r>
                                        <w:r w:rsidR="00612143" w:rsidRPr="00F14C32">
                                          <w:rPr>
                                            <w:i/>
                                            <w14:textOutline w14:w="9525" w14:cap="rnd" w14:cmpd="sng" w14:algn="ctr">
                                              <w14:noFill/>
                                              <w14:prstDash w14:val="solid"/>
                                              <w14:bevel/>
                                            </w14:textOutline>
                                          </w:rPr>
                                          <w:t>Maria Rago, Clinical Psychologist</w:t>
                                        </w:r>
                                      </w:p>
                                    </w:tc>
                                  </w:tr>
                                </w:tbl>
                                <w:p w:rsidR="00AD7FA8" w:rsidRPr="00F14C32" w:rsidRDefault="00AD7FA8">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7" type="#_x0000_t202" style="position:absolute;margin-left:-10pt;margin-top:-34.15pt;width:267pt;height:18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" fillcolor="white [3201]" stroked="f" strokeweight=".5pt">
                      <v:textbox>
                        <w:txbxContent>
                          <w:tbl>
                            <w:tblPr>
                              <w:tblW w:w="0" w:type="auto"/>
                              <w:jc w:val="center"/>
                              <w:tblLayout w:type="fixed"/>
                              <w:tblCellMar>
                                <w:left w:w="0" w:type="dxa"/>
                                <w:right w:w="0" w:type="dxa"/>
                              </w:tblCellMar>
                              <w:tblLook w:val="04A0" w:firstRow="1" w:lastRow="0" w:firstColumn="1" w:lastColumn="0" w:noHBand="0" w:noVBand="1"/>
                            </w:tblPr>
                            <w:tblGrid>
                              <w:gridCol w:w="605"/>
                              <w:gridCol w:w="4738"/>
                            </w:tblGrid>
                            <w:tr w:rsidR="00F14C32" w:rsidRPr="00F14C32" w:rsidTr="002D6360">
                              <w:trPr>
                                <w:jc w:val="center"/>
                              </w:trPr>
                              <w:tc>
                                <w:tcPr>
                                  <w:tcW w:w="605" w:type="dxa"/>
                                </w:tcPr>
                                <w:p w:rsidR="00AD7FA8" w:rsidRPr="00F14C32" w:rsidRDefault="00AD7FA8" w:rsidP="00AD7FA8">
                                  <w:pPr>
                                    <w:rPr>
                                      <w14:textOutline w14:w="9525" w14:cap="rnd" w14:cmpd="sng" w14:algn="ctr">
                                        <w14:noFill/>
                                        <w14:prstDash w14:val="solid"/>
                                        <w14:bevel/>
                                      </w14:textOutline>
                                    </w:rPr>
                                  </w:pPr>
                                </w:p>
                              </w:tc>
                              <w:tc>
                                <w:tcPr>
                                  <w:tcW w:w="4738" w:type="dxa"/>
                                  <w:vAlign w:val="center"/>
                                </w:tcPr>
                                <w:p w:rsidR="00AD7FA8" w:rsidRPr="00F14C32" w:rsidRDefault="00AD7FA8" w:rsidP="00AD7FA8">
                                  <w:pPr>
                                    <w:pStyle w:val="Heading1"/>
                                    <w:rPr>
                                      <w:sz w:val="28"/>
                                      <w:szCs w:val="28"/>
                                      <w14:textOutline w14:w="9525" w14:cap="rnd" w14:cmpd="sng" w14:algn="ctr">
                                        <w14:noFill/>
                                        <w14:prstDash w14:val="solid"/>
                                        <w14:bevel/>
                                      </w14:textOutline>
                                    </w:rPr>
                                  </w:pPr>
                                  <w:r w:rsidRPr="00F14C32">
                                    <w:rPr>
                                      <w:sz w:val="28"/>
                                      <w:szCs w:val="28"/>
                                      <w14:textOutline w14:w="9525" w14:cap="rnd" w14:cmpd="sng" w14:algn="ctr">
                                        <w14:noFill/>
                                        <w14:prstDash w14:val="solid"/>
                                        <w14:bevel/>
                                      </w14:textOutline>
                                    </w:rPr>
                                    <w:t>Reviews Continued…</w:t>
                                  </w:r>
                                </w:p>
                                <w:p w:rsidR="00AD7FA8" w:rsidRPr="00F14C32" w:rsidRDefault="00AD7FA8" w:rsidP="00AD7FA8">
                                  <w:pPr>
                                    <w:rPr>
                                      <w14:textOutline w14:w="9525" w14:cap="rnd" w14:cmpd="sng" w14:algn="ctr">
                                        <w14:noFill/>
                                        <w14:prstDash w14:val="solid"/>
                                        <w14:bevel/>
                                      </w14:textOutline>
                                    </w:rPr>
                                  </w:pPr>
                                  <w:r w:rsidRPr="00F14C32">
                                    <w:rPr>
                                      <w14:textOutline w14:w="9525" w14:cap="rnd" w14:cmpd="sng" w14:algn="ctr">
                                        <w14:noFill/>
                                        <w14:prstDash w14:val="solid"/>
                                        <w14:bevel/>
                                      </w14:textOutline>
                                    </w:rPr>
                                    <w:t>“</w:t>
                                  </w:r>
                                  <w:r w:rsidRPr="00F14C32">
                                    <w:rPr>
                                      <w14:textOutline w14:w="9525" w14:cap="rnd" w14:cmpd="sng" w14:algn="ctr">
                                        <w14:noFill/>
                                        <w14:prstDash w14:val="solid"/>
                                        <w14:bevel/>
                                      </w14:textOutline>
                                    </w:rPr>
                                    <w:t>Dr. Michael Duggan has been a dedicated and effective advocate for students on the autism spectrum and their families for over 20 years.  He has created the ultimate guide to show how to assist these students with a passionate, step-by-step companion for college counselors</w:t>
                                  </w:r>
                                  <w:r w:rsidR="00612143" w:rsidRPr="00F14C32">
                                    <w:rPr>
                                      <w14:textOutline w14:w="9525" w14:cap="rnd" w14:cmpd="sng" w14:algn="ctr">
                                        <w14:noFill/>
                                        <w14:prstDash w14:val="solid"/>
                                        <w14:bevel/>
                                      </w14:textOutline>
                                    </w:rPr>
                                    <w:t>, families,</w:t>
                                  </w:r>
                                  <w:r w:rsidRPr="00F14C32">
                                    <w:rPr>
                                      <w14:textOutline w14:w="9525" w14:cap="rnd" w14:cmpd="sng" w14:algn="ctr">
                                        <w14:noFill/>
                                        <w14:prstDash w14:val="solid"/>
                                        <w14:bevel/>
                                      </w14:textOutline>
                                    </w:rPr>
                                    <w:t xml:space="preserve"> and aspiring college students</w:t>
                                  </w:r>
                                  <w:r w:rsidR="00612143" w:rsidRPr="00F14C32">
                                    <w:rPr>
                                      <w14:textOutline w14:w="9525" w14:cap="rnd" w14:cmpd="sng" w14:algn="ctr">
                                        <w14:noFill/>
                                        <w14:prstDash w14:val="solid"/>
                                        <w14:bevel/>
                                      </w14:textOutline>
                                    </w:rPr>
                                    <w:t>.”</w:t>
                                  </w:r>
                                </w:p>
                                <w:p w:rsidR="00AD7FA8" w:rsidRPr="00F14C32" w:rsidRDefault="00AD7FA8" w:rsidP="00AD7FA8">
                                  <w:pPr>
                                    <w:rPr>
                                      <w14:textOutline w14:w="9525" w14:cap="rnd" w14:cmpd="sng" w14:algn="ctr">
                                        <w14:noFill/>
                                        <w14:prstDash w14:val="solid"/>
                                        <w14:bevel/>
                                      </w14:textOutline>
                                    </w:rPr>
                                  </w:pPr>
                                  <w:r w:rsidRPr="00F14C32">
                                    <w:rPr>
                                      <w:i/>
                                      <w14:textOutline w14:w="9525" w14:cap="rnd" w14:cmpd="sng" w14:algn="ctr">
                                        <w14:noFill/>
                                        <w14:prstDash w14:val="solid"/>
                                        <w14:bevel/>
                                      </w14:textOutline>
                                    </w:rPr>
                                    <w:t xml:space="preserve">Dr. </w:t>
                                  </w:r>
                                  <w:r w:rsidR="00612143" w:rsidRPr="00F14C32">
                                    <w:rPr>
                                      <w:i/>
                                      <w14:textOutline w14:w="9525" w14:cap="rnd" w14:cmpd="sng" w14:algn="ctr">
                                        <w14:noFill/>
                                        <w14:prstDash w14:val="solid"/>
                                        <w14:bevel/>
                                      </w14:textOutline>
                                    </w:rPr>
                                    <w:t>Maria Rago, Clinical Psychologist</w:t>
                                  </w:r>
                                </w:p>
                              </w:tc>
                            </w:tr>
                          </w:tbl>
                          <w:p w:rsidR="00AD7FA8" w:rsidRPr="00F14C32" w:rsidRDefault="00AD7FA8">
                            <w:pPr>
                              <w:rPr>
                                <w14:textOutline w14:w="9525" w14:cap="rnd" w14:cmpd="sng" w14:algn="ctr">
                                  <w14:noFill/>
                                  <w14:prstDash w14:val="solid"/>
                                  <w14:bevel/>
                                </w14:textOutline>
                              </w:rPr>
                            </w:pPr>
                          </w:p>
                        </w:txbxContent>
                      </v:textbox>
                    </v:shape>
                  </w:pict>
                </mc:Fallback>
              </mc:AlternateContent>
            </w:r>
          </w:p>
        </w:tc>
        <w:tc>
          <w:tcPr>
            <w:tcW w:w="605" w:type="dxa"/>
          </w:tcPr>
          <w:p w:rsidR="00AD7FA8" w:rsidRDefault="00AD7FA8"/>
        </w:tc>
        <w:tc>
          <w:tcPr>
            <w:tcW w:w="4738" w:type="dxa"/>
          </w:tcPr>
          <w:p w:rsidR="009A48B2" w:rsidRDefault="00B4220F">
            <w:r>
              <w:rPr>
                <w:noProof/>
              </w:rPr>
              <w:drawing>
                <wp:inline distT="0" distB="0" distL="0" distR="0">
                  <wp:extent cx="2890520" cy="1806575"/>
                  <wp:effectExtent l="139700" t="127000" r="144780" b="1238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2-24049549.jpg"/>
                          <pic:cNvPicPr/>
                        </pic:nvPicPr>
                        <pic:blipFill>
                          <a:blip r:embed="rId18"/>
                          <a:stretch>
                            <a:fillRect/>
                          </a:stretch>
                        </pic:blipFill>
                        <pic:spPr>
                          <a:xfrm>
                            <a:off x="0" y="0"/>
                            <a:ext cx="2891894" cy="1807434"/>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9A48B2">
        <w:trPr>
          <w:jc w:val="center"/>
        </w:trPr>
        <w:tc>
          <w:tcPr>
            <w:tcW w:w="4737" w:type="dxa"/>
          </w:tcPr>
          <w:p w:rsidR="009A48B2" w:rsidRDefault="00E62794">
            <w:r>
              <w:rPr>
                <w:noProof/>
              </w:rPr>
              <w:drawing>
                <wp:inline distT="0" distB="0" distL="0" distR="0">
                  <wp:extent cx="3007995" cy="188023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aily Hearld Article.jpg"/>
                          <pic:cNvPicPr/>
                        </pic:nvPicPr>
                        <pic:blipFill>
                          <a:blip r:embed="rId19"/>
                          <a:stretch>
                            <a:fillRect/>
                          </a:stretch>
                        </pic:blipFill>
                        <pic:spPr>
                          <a:xfrm>
                            <a:off x="0" y="0"/>
                            <a:ext cx="3007995" cy="1880235"/>
                          </a:xfrm>
                          <a:prstGeom prst="rect">
                            <a:avLst/>
                          </a:prstGeom>
                        </pic:spPr>
                      </pic:pic>
                    </a:graphicData>
                  </a:graphic>
                </wp:inline>
              </w:drawing>
            </w:r>
          </w:p>
        </w:tc>
        <w:tc>
          <w:tcPr>
            <w:tcW w:w="605" w:type="dxa"/>
          </w:tcPr>
          <w:p w:rsidR="009A48B2" w:rsidRDefault="009A48B2"/>
        </w:tc>
        <w:tc>
          <w:tcPr>
            <w:tcW w:w="4738" w:type="dxa"/>
            <w:vAlign w:val="center"/>
          </w:tcPr>
          <w:p w:rsidR="009A48B2" w:rsidRDefault="0092126A">
            <w:pPr>
              <w:pStyle w:val="Heading1"/>
            </w:pPr>
            <w:r>
              <w:t>Parents Reviews…</w:t>
            </w:r>
          </w:p>
          <w:p w:rsidR="0092126A" w:rsidRDefault="0092126A" w:rsidP="0092126A">
            <w:r>
              <w:t xml:space="preserve">As a parent preparing to send my son who is autistic to college, this was a great read full of fabulous tips for success in both </w:t>
            </w:r>
            <w:r w:rsidR="00B4220F">
              <w:t>college</w:t>
            </w:r>
            <w:r>
              <w:t xml:space="preserve"> and life.  Highly recommended</w:t>
            </w:r>
            <w:r>
              <w:t>!!</w:t>
            </w:r>
            <w:r>
              <w:t>”.</w:t>
            </w:r>
          </w:p>
          <w:p w:rsidR="009A48B2" w:rsidRPr="00B4220F" w:rsidRDefault="0092126A" w:rsidP="0092126A">
            <w:pPr>
              <w:rPr>
                <w:i/>
              </w:rPr>
            </w:pPr>
            <w:r w:rsidRPr="00B4220F">
              <w:rPr>
                <w:i/>
              </w:rPr>
              <w:t xml:space="preserve">Parental Review </w:t>
            </w:r>
            <w:r w:rsidR="00B4220F" w:rsidRPr="00B4220F">
              <w:rPr>
                <w:i/>
              </w:rPr>
              <w:t xml:space="preserve">Mo P </w:t>
            </w:r>
            <w:r w:rsidRPr="00B4220F">
              <w:rPr>
                <w:i/>
              </w:rPr>
              <w:t>on Amazon.com</w:t>
            </w:r>
          </w:p>
        </w:tc>
      </w:tr>
      <w:tr w:rsidR="009A48B2">
        <w:trPr>
          <w:jc w:val="center"/>
        </w:trPr>
        <w:tc>
          <w:tcPr>
            <w:tcW w:w="4737" w:type="dxa"/>
            <w:vAlign w:val="center"/>
          </w:tcPr>
          <w:p w:rsidR="009A48B2" w:rsidRDefault="00C51564">
            <w:pPr>
              <w:pStyle w:val="Heading2"/>
            </w:pPr>
            <w:r>
              <w:t>For More Information…</w:t>
            </w:r>
          </w:p>
          <w:p w:rsidR="009A48B2" w:rsidRDefault="00B4220F">
            <w:pPr>
              <w:pStyle w:val="NormalIndent"/>
            </w:pPr>
            <w:r>
              <w:t xml:space="preserve">Visit Dr. Duggan’s website at </w:t>
            </w:r>
            <w:hyperlink r:id="rId20" w:history="1">
              <w:r w:rsidRPr="00B4220F">
                <w:rPr>
                  <w:rStyle w:val="Hyperlink"/>
                </w:rPr>
                <w:t>michaelwduggan.com</w:t>
              </w:r>
            </w:hyperlink>
            <w:r>
              <w:t xml:space="preserve"> or email him at </w:t>
            </w:r>
            <w:hyperlink r:id="rId21" w:history="1">
              <w:r w:rsidRPr="00B4220F">
                <w:rPr>
                  <w:rStyle w:val="Hyperlink"/>
                </w:rPr>
                <w:t>michaelwduggan@yahoo.com</w:t>
              </w:r>
            </w:hyperlink>
            <w:bookmarkStart w:id="0" w:name="_GoBack"/>
            <w:bookmarkEnd w:id="0"/>
          </w:p>
        </w:tc>
        <w:tc>
          <w:tcPr>
            <w:tcW w:w="605" w:type="dxa"/>
          </w:tcPr>
          <w:p w:rsidR="009A48B2" w:rsidRDefault="009A48B2"/>
        </w:tc>
        <w:tc>
          <w:tcPr>
            <w:tcW w:w="4738" w:type="dxa"/>
          </w:tcPr>
          <w:p w:rsidR="009A48B2" w:rsidRDefault="00E62794">
            <w:r w:rsidRPr="00E62794">
              <w:rPr>
                <w:noProof/>
              </w:rPr>
              <w:drawing>
                <wp:inline distT="0" distB="0" distL="0" distR="0" wp14:anchorId="71BD5D26" wp14:editId="2B424EEF">
                  <wp:extent cx="2387600" cy="1493636"/>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99107" cy="1500835"/>
                          </a:xfrm>
                          <a:prstGeom prst="rect">
                            <a:avLst/>
                          </a:prstGeom>
                        </pic:spPr>
                      </pic:pic>
                    </a:graphicData>
                  </a:graphic>
                </wp:inline>
              </w:drawing>
            </w:r>
          </w:p>
        </w:tc>
      </w:tr>
    </w:tbl>
    <w:p w:rsidR="009A48B2" w:rsidRDefault="009A48B2"/>
    <w:sectPr w:rsidR="009A48B2" w:rsidSect="009E54DF">
      <w:pgSz w:w="12240" w:h="15840"/>
      <w:pgMar w:top="720" w:right="720" w:bottom="720" w:left="720" w:header="720" w:footer="720" w:gutter="0"/>
      <w:pgBorders w:zOrder="back" w:display="notFirstPage" w:offsetFrom="page">
        <w:top w:val="single" w:sz="12" w:space="31" w:color="F83500" w:themeColor="accent3"/>
        <w:left w:val="single" w:sz="12" w:space="31" w:color="F83500" w:themeColor="accent3"/>
        <w:bottom w:val="single" w:sz="12" w:space="31" w:color="F83500" w:themeColor="accent3"/>
        <w:right w:val="single" w:sz="12" w:space="31" w:color="F83500" w:themeColor="accent3"/>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ebuchet MS">
    <w:panose1 w:val="020B0603020202020204"/>
    <w:charset w:val="00"/>
    <w:family w:val="swiss"/>
    <w:pitch w:val="variable"/>
    <w:sig w:usb0="00000287" w:usb1="00000003"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alisto MT">
    <w:panose1 w:val="02040603050505030304"/>
    <w:charset w:val="00"/>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BEB"/>
    <w:rsid w:val="00335F1E"/>
    <w:rsid w:val="00612143"/>
    <w:rsid w:val="008B681E"/>
    <w:rsid w:val="0090486C"/>
    <w:rsid w:val="0092126A"/>
    <w:rsid w:val="009A48B2"/>
    <w:rsid w:val="009E54DF"/>
    <w:rsid w:val="00AD7FA8"/>
    <w:rsid w:val="00B4220F"/>
    <w:rsid w:val="00C51564"/>
    <w:rsid w:val="00E10959"/>
    <w:rsid w:val="00E62794"/>
    <w:rsid w:val="00F14C32"/>
    <w:rsid w:val="00FA5B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1FE46F"/>
  <w15:chartTrackingRefBased/>
  <w15:docId w15:val="{C5799D57-DE35-B341-A0C4-B56F06AE5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eastAsiaTheme="majorEastAsia" w:hAnsiTheme="majorHAnsi" w:cstheme="majorBidi"/>
      <w:color w:val="CA3827"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eastAsiaTheme="majorEastAsia" w:hAnsiTheme="majorHAnsi" w:cstheme="majorBidi"/>
      <w:color w:val="CA3827"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Pr>
      <w:rFonts w:asciiTheme="majorHAnsi" w:eastAsiaTheme="majorEastAsia" w:hAnsiTheme="majorHAnsi" w:cstheme="majorBidi"/>
      <w:color w:val="CA3827" w:themeColor="accent1"/>
      <w:sz w:val="36"/>
      <w:szCs w:val="32"/>
    </w:rPr>
  </w:style>
  <w:style w:type="character" w:customStyle="1" w:styleId="Heading3Char">
    <w:name w:val="Heading 3 Char"/>
    <w:basedOn w:val="DefaultParagraphFont"/>
    <w:link w:val="Heading3"/>
    <w:uiPriority w:val="4"/>
    <w:rPr>
      <w:rFonts w:asciiTheme="majorHAnsi" w:eastAsiaTheme="majorEastAsia" w:hAnsiTheme="majorHAnsi"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leChar">
    <w:name w:val="Title Char"/>
    <w:basedOn w:val="DefaultParagraphFont"/>
    <w:link w:val="Title"/>
    <w:uiPriority w:val="1"/>
    <w:rPr>
      <w:rFonts w:eastAsiaTheme="majorEastAsia" w:cstheme="majorBidi"/>
      <w:color w:val="FFFFFF" w:themeColor="background1"/>
      <w:kern w:val="28"/>
      <w:sz w:val="72"/>
      <w:szCs w:val="56"/>
    </w:rPr>
  </w:style>
  <w:style w:type="paragraph" w:styleId="Subtitle">
    <w:name w:val="Subtitle"/>
    <w:basedOn w:val="Normal"/>
    <w:link w:val="Subtitle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zCs w:val="22"/>
    </w:rPr>
  </w:style>
  <w:style w:type="character" w:customStyle="1" w:styleId="Heading2Char">
    <w:name w:val="Heading 2 Char"/>
    <w:basedOn w:val="DefaultParagraphFont"/>
    <w:link w:val="Heading2"/>
    <w:uiPriority w:val="4"/>
    <w:rPr>
      <w:rFonts w:asciiTheme="majorHAnsi" w:eastAsiaTheme="majorEastAsia" w:hAnsiTheme="majorHAnsi" w:cstheme="majorBidi"/>
      <w:color w:val="CA3827" w:themeColor="accent1"/>
      <w:sz w:val="36"/>
      <w:szCs w:val="36"/>
    </w:rPr>
  </w:style>
  <w:style w:type="paragraph" w:styleId="NormalIndent">
    <w:name w:val="Normal Indent"/>
    <w:basedOn w:val="Normal"/>
    <w:uiPriority w:val="8"/>
    <w:unhideWhenUsed/>
    <w:qFormat/>
    <w:pPr>
      <w:ind w:left="720"/>
      <w:jc w:val="right"/>
    </w:pPr>
  </w:style>
  <w:style w:type="paragraph" w:customStyle="1" w:styleId="font7">
    <w:name w:val="font_7"/>
    <w:basedOn w:val="Normal"/>
    <w:rsid w:val="009048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90486C"/>
  </w:style>
  <w:style w:type="character" w:styleId="Hyperlink">
    <w:name w:val="Hyperlink"/>
    <w:basedOn w:val="DefaultParagraphFont"/>
    <w:uiPriority w:val="99"/>
    <w:unhideWhenUsed/>
    <w:rsid w:val="0090486C"/>
    <w:rPr>
      <w:color w:val="0000FF"/>
      <w:u w:val="single"/>
    </w:rPr>
  </w:style>
  <w:style w:type="character" w:styleId="FollowedHyperlink">
    <w:name w:val="FollowedHyperlink"/>
    <w:basedOn w:val="DefaultParagraphFont"/>
    <w:uiPriority w:val="99"/>
    <w:semiHidden/>
    <w:unhideWhenUsed/>
    <w:rsid w:val="00F14C32"/>
    <w:rPr>
      <w:color w:val="F3D260" w:themeColor="followedHyperlink"/>
      <w:u w:val="single"/>
    </w:rPr>
  </w:style>
  <w:style w:type="character" w:styleId="UnresolvedMention">
    <w:name w:val="Unresolved Mention"/>
    <w:basedOn w:val="DefaultParagraphFont"/>
    <w:uiPriority w:val="99"/>
    <w:semiHidden/>
    <w:unhideWhenUsed/>
    <w:rsid w:val="00B422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2602433">
      <w:bodyDiv w:val="1"/>
      <w:marLeft w:val="0"/>
      <w:marRight w:val="0"/>
      <w:marTop w:val="0"/>
      <w:marBottom w:val="0"/>
      <w:divBdr>
        <w:top w:val="none" w:sz="0" w:space="0" w:color="auto"/>
        <w:left w:val="none" w:sz="0" w:space="0" w:color="auto"/>
        <w:bottom w:val="none" w:sz="0" w:space="0" w:color="auto"/>
        <w:right w:val="none" w:sz="0" w:space="0" w:color="auto"/>
      </w:divBdr>
    </w:div>
    <w:div w:id="1784495995">
      <w:bodyDiv w:val="1"/>
      <w:marLeft w:val="0"/>
      <w:marRight w:val="0"/>
      <w:marTop w:val="0"/>
      <w:marBottom w:val="0"/>
      <w:divBdr>
        <w:top w:val="none" w:sz="0" w:space="0" w:color="auto"/>
        <w:left w:val="none" w:sz="0" w:space="0" w:color="auto"/>
        <w:bottom w:val="none" w:sz="0" w:space="0" w:color="auto"/>
        <w:right w:val="none" w:sz="0" w:space="0" w:color="auto"/>
      </w:divBdr>
    </w:div>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michaelwduggan.com/autismerica" TargetMode="External"/><Relationship Id="rId18" Type="http://schemas.openxmlformats.org/officeDocument/2006/relationships/image" Target="media/image8.jpg"/><Relationship Id="rId3" Type="http://schemas.openxmlformats.org/officeDocument/2006/relationships/customXml" Target="../customXml/item3.xml"/><Relationship Id="rId21" Type="http://schemas.openxmlformats.org/officeDocument/2006/relationships/hyperlink" Target="mailto:michaelwduggan@yahoo.com" TargetMode="External"/><Relationship Id="rId7"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7.jpg"/><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yperlink" Target="http://michaelwduggan.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image" Target="media/image1.jpg"/><Relationship Id="rId14" Type="http://schemas.openxmlformats.org/officeDocument/2006/relationships/hyperlink" Target="https://www.michaelwduggan.com/my-book" TargetMode="External"/><Relationship Id="rId22" Type="http://schemas.openxmlformats.org/officeDocument/2006/relationships/image" Target="media/image10.tif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ichael/Library/Containers/com.microsoft.Word/Data/Library/Application%20Support/Microsoft/Office/16.0/DTS/en-US%7b4E32D9AB-8C38-1D4A-A6E4-30FFD854F1B8%7d/%7bF3A6C42C-EC81-D149-8186-49C7DCDC91F6%7dtf10002090.dotx" TargetMode="External"/></Relationship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2AAD48-C095-42FA-B48E-673BADEE4496}">
  <ds:schemaRefs>
    <ds:schemaRef ds:uri="http://schemas.microsoft.com/office/2006/metadata/properties"/>
    <ds:schemaRef ds:uri="http://schemas.microsoft.com/office/infopath/2007/PartnerControls"/>
    <ds:schemaRef ds:uri="498267d4-2a5a-4c72-99d3-cf7236a95ce8"/>
  </ds:schemaRefs>
</ds:datastoreItem>
</file>

<file path=customXml/itemProps2.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B5C5C4A-57CD-4669-831C-4E00CD7FF52E}">
  <ds:schemaRefs>
    <ds:schemaRef ds:uri="http://schemas.microsoft.com/sharepoint/events"/>
  </ds:schemaRefs>
</ds:datastoreItem>
</file>

<file path=customXml/itemProps4.xml><?xml version="1.0" encoding="utf-8"?>
<ds:datastoreItem xmlns:ds="http://schemas.openxmlformats.org/officeDocument/2006/customXml" ds:itemID="{2F74CC2B-9BFA-4522-85E7-9DAF2F6EDCC0}">
  <ds:schemaRefs>
    <ds:schemaRef ds:uri="http://schemas.microsoft.com/sharepoint/v3/contenttype/forms"/>
  </ds:schemaRefs>
</ds:datastoreItem>
</file>

<file path=customXml/itemProps5.xml><?xml version="1.0" encoding="utf-8"?>
<ds:datastoreItem xmlns:ds="http://schemas.openxmlformats.org/officeDocument/2006/customXml" ds:itemID="{991ADD08-2FB6-4948-88A6-43B239E52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Family Update.dotx</Template>
  <TotalTime>54</TotalTime>
  <Pages>2</Pages>
  <Words>351</Words>
  <Characters>2006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Duggan</dc:creator>
  <cp:keywords/>
  <dc:description/>
  <cp:lastModifiedBy>Michael Duggan</cp:lastModifiedBy>
  <cp:revision>7</cp:revision>
  <dcterms:created xsi:type="dcterms:W3CDTF">2019-06-24T21:54:00Z</dcterms:created>
  <dcterms:modified xsi:type="dcterms:W3CDTF">2019-06-25T00:45:00Z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99d7d4bc-a8b2-4e0f-af6a-3738d3ab469d</vt:lpwstr>
  </property>
</Properties>
</file>